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A9" w:rsidRDefault="00D374A9" w:rsidP="00BE7F6B">
      <w:pPr>
        <w:rPr>
          <w:rFonts w:ascii="Times New Roman" w:hAnsi="Times New Roman" w:cs="Times New Roman"/>
          <w:b/>
          <w:bCs/>
          <w:color w:val="000000"/>
          <w:kern w:val="36"/>
          <w:sz w:val="24"/>
          <w:szCs w:val="24"/>
        </w:rPr>
      </w:pPr>
    </w:p>
    <w:p w:rsidR="008B00FD" w:rsidRPr="00D374A9" w:rsidRDefault="00D374A9" w:rsidP="00BE7F6B">
      <w:pPr>
        <w:rPr>
          <w:rFonts w:ascii="Times New Roman" w:hAnsi="Times New Roman" w:cs="Times New Roman"/>
          <w:b/>
          <w:bCs/>
          <w:color w:val="000000"/>
          <w:kern w:val="36"/>
          <w:sz w:val="24"/>
          <w:szCs w:val="24"/>
        </w:rPr>
      </w:pPr>
      <w:r w:rsidRPr="00D374A9">
        <w:rPr>
          <w:rFonts w:ascii="Times New Roman" w:hAnsi="Times New Roman" w:cs="Times New Roman"/>
          <w:b/>
          <w:bCs/>
          <w:color w:val="000000"/>
          <w:kern w:val="36"/>
          <w:sz w:val="24"/>
          <w:szCs w:val="24"/>
        </w:rPr>
        <w:t>LAPSEHOIUTEENUSE OSUTAMISE KORD</w:t>
      </w:r>
    </w:p>
    <w:p w:rsidR="00A53C50" w:rsidRDefault="00A53C50" w:rsidP="00BE7F6B">
      <w:pPr>
        <w:rPr>
          <w:rFonts w:ascii="Times New Roman" w:hAnsi="Times New Roman" w:cs="Times New Roman"/>
          <w:b/>
          <w:sz w:val="24"/>
          <w:szCs w:val="24"/>
        </w:rPr>
      </w:pPr>
      <w:r w:rsidRPr="00A53C50">
        <w:rPr>
          <w:rFonts w:ascii="Times New Roman" w:hAnsi="Times New Roman" w:cs="Times New Roman"/>
          <w:b/>
          <w:sz w:val="24"/>
          <w:szCs w:val="24"/>
        </w:rPr>
        <w:t>Eesmärk</w:t>
      </w:r>
    </w:p>
    <w:p w:rsidR="00A53C50" w:rsidRPr="00A53C50" w:rsidRDefault="00A53C50" w:rsidP="00A53C50">
      <w:pPr>
        <w:numPr>
          <w:ilvl w:val="0"/>
          <w:numId w:val="3"/>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toetada lapsevanema, eestkostja või lepingu alusel lapse perekonnas hooldaja töötamist või toimetulekut;</w:t>
      </w:r>
    </w:p>
    <w:p w:rsidR="00A53C50" w:rsidRPr="00A53C50" w:rsidRDefault="00A53C50" w:rsidP="00A53C50">
      <w:pPr>
        <w:numPr>
          <w:ilvl w:val="0"/>
          <w:numId w:val="3"/>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võimaldada lapsevanematele lapse hooldamisest vaba aega, et nad saaksid ajutiselt tegeleda teiste tegevustega;</w:t>
      </w:r>
    </w:p>
    <w:p w:rsidR="00A53C50" w:rsidRDefault="00A53C50" w:rsidP="00BE7F6B">
      <w:pPr>
        <w:rPr>
          <w:rFonts w:ascii="Times New Roman" w:hAnsi="Times New Roman" w:cs="Times New Roman"/>
          <w:b/>
          <w:sz w:val="24"/>
          <w:szCs w:val="24"/>
        </w:rPr>
      </w:pPr>
      <w:r w:rsidRPr="00A53C50">
        <w:rPr>
          <w:rFonts w:ascii="Times New Roman" w:hAnsi="Times New Roman" w:cs="Times New Roman"/>
          <w:b/>
          <w:sz w:val="24"/>
          <w:szCs w:val="24"/>
        </w:rPr>
        <w:t>Teenuse sihtgrupid</w:t>
      </w:r>
    </w:p>
    <w:p w:rsidR="00A53C50" w:rsidRPr="00A53C50" w:rsidRDefault="00A53C50" w:rsidP="00A53C50">
      <w:pPr>
        <w:spacing w:after="360" w:line="270" w:lineRule="atLeast"/>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Sihtgrupi moodustavad lapsevanemad, laste eestkostjad ja lastele perekonnas hooldamise teenuse pakkujad ning teenust saavad lapsed. Lapsehoiuteenuse hüvitamisele riigi poolt on õigus raske või sügava puudega lapse seaduslikul esindajal (lapsevanem või eestkostja) või lapsele perekonnas hooldamise teenuse pakkujal kuni selle kalendriaasta lõpuni, kui laps saab 18-aastaseks, eeldusel et:</w:t>
      </w:r>
    </w:p>
    <w:p w:rsidR="00A53C50" w:rsidRPr="00A53C50" w:rsidRDefault="00A53C50" w:rsidP="00A53C50">
      <w:pPr>
        <w:numPr>
          <w:ilvl w:val="0"/>
          <w:numId w:val="4"/>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lapse hooldusteenuste vajadus on kirjas lapse rehabilitatsiooniplaanis;</w:t>
      </w:r>
    </w:p>
    <w:p w:rsidR="00A53C50" w:rsidRPr="00A53C50" w:rsidRDefault="00A53C50" w:rsidP="00A53C50">
      <w:pPr>
        <w:numPr>
          <w:ilvl w:val="0"/>
          <w:numId w:val="4"/>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lapse hooldamine ei ole samal ajal tagatud teiste sotsiaalteenustega (v.a lapse perekonnas hooldamine);</w:t>
      </w:r>
    </w:p>
    <w:p w:rsidR="00A53C50" w:rsidRPr="00A53C50" w:rsidRDefault="00A53C50" w:rsidP="00BE7F6B">
      <w:pPr>
        <w:numPr>
          <w:ilvl w:val="0"/>
          <w:numId w:val="4"/>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 ei viibi samal ajal haridusasutuses</w:t>
      </w:r>
    </w:p>
    <w:p w:rsidR="00A53C50" w:rsidRDefault="00A53C50" w:rsidP="00BE7F6B">
      <w:pPr>
        <w:rPr>
          <w:rFonts w:ascii="Times New Roman" w:hAnsi="Times New Roman" w:cs="Times New Roman"/>
          <w:b/>
          <w:sz w:val="24"/>
          <w:szCs w:val="24"/>
        </w:rPr>
      </w:pPr>
      <w:r w:rsidRPr="00A53C50">
        <w:rPr>
          <w:rFonts w:ascii="Times New Roman" w:hAnsi="Times New Roman" w:cs="Times New Roman"/>
          <w:b/>
          <w:sz w:val="24"/>
          <w:szCs w:val="24"/>
        </w:rPr>
        <w:t>Teenuse sisu</w:t>
      </w:r>
    </w:p>
    <w:p w:rsidR="00D11EBE" w:rsidRDefault="00A53C50" w:rsidP="00D11EBE">
      <w:pPr>
        <w:spacing w:after="360" w:line="270" w:lineRule="atLeast"/>
        <w:rPr>
          <w:rFonts w:ascii="Times New Roman" w:eastAsia="Times New Roman" w:hAnsi="Times New Roman" w:cs="Times New Roman"/>
          <w:sz w:val="24"/>
          <w:szCs w:val="24"/>
          <w:lang w:eastAsia="et-EE"/>
        </w:rPr>
      </w:pPr>
      <w:r w:rsidRPr="00A53C50">
        <w:rPr>
          <w:rFonts w:ascii="Times New Roman" w:eastAsia="Times New Roman" w:hAnsi="Times New Roman" w:cs="Times New Roman"/>
          <w:sz w:val="24"/>
          <w:szCs w:val="24"/>
          <w:lang w:eastAsia="et-EE"/>
        </w:rPr>
        <w:t>Lapsevanem võib teenust kasutada nii ööpäevase kui ka päevase teenusena. Teenust on võimalik kasutada ka tundide arvestuses.</w:t>
      </w:r>
      <w:r>
        <w:rPr>
          <w:rFonts w:ascii="Times New Roman" w:eastAsia="Times New Roman" w:hAnsi="Times New Roman" w:cs="Times New Roman"/>
          <w:sz w:val="24"/>
          <w:szCs w:val="24"/>
          <w:lang w:eastAsia="et-EE"/>
        </w:rPr>
        <w:t xml:space="preserve"> </w:t>
      </w:r>
    </w:p>
    <w:p w:rsidR="00A53C50" w:rsidRPr="00A53C50" w:rsidRDefault="00A53C50" w:rsidP="00D11EBE">
      <w:pPr>
        <w:spacing w:after="360" w:line="270" w:lineRule="atLeast"/>
        <w:rPr>
          <w:rFonts w:ascii="Times New Roman" w:eastAsia="Times New Roman" w:hAnsi="Times New Roman" w:cs="Times New Roman"/>
          <w:sz w:val="24"/>
          <w:szCs w:val="24"/>
          <w:lang w:eastAsia="et-EE"/>
        </w:rPr>
      </w:pPr>
      <w:bookmarkStart w:id="0" w:name="_GoBack"/>
      <w:bookmarkEnd w:id="0"/>
      <w:r w:rsidRPr="00A53C50">
        <w:rPr>
          <w:rFonts w:ascii="Times New Roman" w:eastAsia="Times New Roman" w:hAnsi="Times New Roman" w:cs="Times New Roman"/>
          <w:sz w:val="24"/>
          <w:szCs w:val="24"/>
          <w:lang w:eastAsia="et-EE"/>
        </w:rPr>
        <w:t>Lapsehoiuteenuse hind ei sisalda toitlustamist.</w:t>
      </w:r>
    </w:p>
    <w:p w:rsidR="00A53C50" w:rsidRDefault="00A53C50" w:rsidP="00BE7F6B">
      <w:pPr>
        <w:rPr>
          <w:rFonts w:ascii="Times New Roman" w:hAnsi="Times New Roman" w:cs="Times New Roman"/>
          <w:b/>
          <w:sz w:val="24"/>
          <w:szCs w:val="24"/>
        </w:rPr>
      </w:pPr>
      <w:r w:rsidRPr="00A53C50">
        <w:rPr>
          <w:rFonts w:ascii="Times New Roman" w:hAnsi="Times New Roman" w:cs="Times New Roman"/>
          <w:b/>
          <w:sz w:val="24"/>
          <w:szCs w:val="24"/>
        </w:rPr>
        <w:t>Teenuse osutamise koht</w:t>
      </w:r>
    </w:p>
    <w:p w:rsidR="00A53C50" w:rsidRPr="00A53C50" w:rsidRDefault="00A53C50" w:rsidP="00BE7F6B">
      <w:pPr>
        <w:rPr>
          <w:rFonts w:ascii="Times New Roman" w:hAnsi="Times New Roman" w:cs="Times New Roman"/>
          <w:b/>
          <w:sz w:val="24"/>
          <w:szCs w:val="24"/>
        </w:rPr>
      </w:pPr>
      <w:r>
        <w:rPr>
          <w:rFonts w:ascii="Times New Roman" w:hAnsi="Times New Roman" w:cs="Times New Roman"/>
          <w:sz w:val="24"/>
          <w:szCs w:val="24"/>
        </w:rPr>
        <w:t>Teenust osutatakse Siimusti lastekodu Metsatareke ruumides aadressil: Metsa 1</w:t>
      </w:r>
      <w:r w:rsidR="00D374A9">
        <w:rPr>
          <w:rFonts w:ascii="Times New Roman" w:hAnsi="Times New Roman" w:cs="Times New Roman"/>
          <w:sz w:val="24"/>
          <w:szCs w:val="24"/>
        </w:rPr>
        <w:t xml:space="preserve">, Siimusti alevik, Jõgeva </w:t>
      </w:r>
      <w:r w:rsidRPr="00A53C50">
        <w:rPr>
          <w:rFonts w:ascii="Times New Roman" w:hAnsi="Times New Roman" w:cs="Times New Roman"/>
          <w:sz w:val="24"/>
          <w:szCs w:val="24"/>
        </w:rPr>
        <w:t>  vald. Erandkorras osutatakse teenust ka lapse kodus.</w:t>
      </w:r>
    </w:p>
    <w:p w:rsidR="00A53C50" w:rsidRDefault="00A53C50" w:rsidP="00BE7F6B">
      <w:pPr>
        <w:rPr>
          <w:rFonts w:ascii="Times New Roman" w:hAnsi="Times New Roman" w:cs="Times New Roman"/>
          <w:b/>
          <w:sz w:val="24"/>
          <w:szCs w:val="24"/>
        </w:rPr>
      </w:pPr>
      <w:r w:rsidRPr="00A53C50">
        <w:rPr>
          <w:rFonts w:ascii="Times New Roman" w:hAnsi="Times New Roman" w:cs="Times New Roman"/>
          <w:b/>
          <w:sz w:val="24"/>
          <w:szCs w:val="24"/>
        </w:rPr>
        <w:t>Teenuse osutaja</w:t>
      </w:r>
    </w:p>
    <w:p w:rsidR="00D374A9" w:rsidRPr="00D374A9" w:rsidRDefault="000A60F3" w:rsidP="00D374A9">
      <w:pPr>
        <w:spacing w:after="360" w:line="270" w:lineRule="atLeas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Asendus</w:t>
      </w:r>
      <w:r w:rsidR="00D374A9" w:rsidRPr="00D374A9">
        <w:rPr>
          <w:rFonts w:ascii="Times New Roman" w:eastAsia="Times New Roman" w:hAnsi="Times New Roman" w:cs="Times New Roman"/>
          <w:sz w:val="24"/>
          <w:szCs w:val="24"/>
          <w:lang w:eastAsia="et-EE"/>
        </w:rPr>
        <w:t>kodu lapsehoidjad on:</w:t>
      </w:r>
    </w:p>
    <w:p w:rsidR="00D374A9" w:rsidRPr="00D374A9" w:rsidRDefault="00D374A9" w:rsidP="00D374A9">
      <w:pPr>
        <w:numPr>
          <w:ilvl w:val="0"/>
          <w:numId w:val="5"/>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täieliku teovõimega, hea vaimse ja füüsilise tervisega;</w:t>
      </w:r>
    </w:p>
    <w:p w:rsidR="00D374A9" w:rsidRPr="00D374A9" w:rsidRDefault="00D374A9" w:rsidP="00D374A9">
      <w:pPr>
        <w:numPr>
          <w:ilvl w:val="0"/>
          <w:numId w:val="5"/>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neilt ei ole ära võetud vanema õigusi ega last ilma vanema õiguste äravõtmiseta;</w:t>
      </w:r>
    </w:p>
    <w:p w:rsidR="00D374A9" w:rsidRPr="00D374A9" w:rsidRDefault="00D374A9" w:rsidP="00D374A9">
      <w:pPr>
        <w:numPr>
          <w:ilvl w:val="0"/>
          <w:numId w:val="5"/>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neid ei ole kõrvaldatud eestkostja ega hooldaja kohustuste täitmisest;</w:t>
      </w:r>
    </w:p>
    <w:p w:rsidR="00D374A9" w:rsidRPr="00D374A9" w:rsidRDefault="00D374A9" w:rsidP="00D374A9">
      <w:pPr>
        <w:numPr>
          <w:ilvl w:val="0"/>
          <w:numId w:val="5"/>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nende suhtes ei ole alustatud kriminaalmenetlust, mille eest seadus näeb ette vangistuse ja neil ei ole karistust tahtlikult toime pandud kuriteo eest;</w:t>
      </w:r>
    </w:p>
    <w:p w:rsidR="00D374A9" w:rsidRPr="00D374A9" w:rsidRDefault="00D374A9" w:rsidP="00D374A9">
      <w:pPr>
        <w:numPr>
          <w:ilvl w:val="0"/>
          <w:numId w:val="5"/>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ei ole sõltuvust alkoholist, narkootilistest ega psühhotroopsetest ainetest;</w:t>
      </w:r>
    </w:p>
    <w:p w:rsidR="00D374A9" w:rsidRPr="00D374A9" w:rsidRDefault="00D374A9" w:rsidP="00D374A9">
      <w:pPr>
        <w:numPr>
          <w:ilvl w:val="0"/>
          <w:numId w:val="5"/>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omab kutseseaduse alusel välja antud lapsehoidja kutsetunnistust või on lõpetanud eripedagoogika, koolieelse pedagoogika, lapsehoidja või sotsiaaltöö eriala;</w:t>
      </w:r>
    </w:p>
    <w:p w:rsidR="00D374A9" w:rsidRPr="00D374A9" w:rsidRDefault="00D374A9" w:rsidP="00D374A9">
      <w:pPr>
        <w:numPr>
          <w:ilvl w:val="0"/>
          <w:numId w:val="5"/>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 xml:space="preserve">on lastega vahetult töötanud vähemalt kuus kuud viimase kümne aasta jooksul juhul, kui eriala lõpetamisest on möödunud rohkem kui kümme aastat. Inimene, kellel ei ole </w:t>
      </w:r>
      <w:r w:rsidRPr="00D374A9">
        <w:rPr>
          <w:rFonts w:ascii="Times New Roman" w:eastAsia="Times New Roman" w:hAnsi="Times New Roman" w:cs="Times New Roman"/>
          <w:sz w:val="24"/>
          <w:szCs w:val="24"/>
          <w:lang w:eastAsia="et-EE"/>
        </w:rPr>
        <w:lastRenderedPageBreak/>
        <w:t>lapsehoidja kutsetunnistust, peab olema läbinud vähemalt 16-tunnise esmaabikoolituse viimase 36 kuu jooksul;</w:t>
      </w:r>
    </w:p>
    <w:p w:rsidR="00D374A9" w:rsidRPr="00D374A9" w:rsidRDefault="00D374A9" w:rsidP="00BE7F6B">
      <w:pPr>
        <w:numPr>
          <w:ilvl w:val="0"/>
          <w:numId w:val="5"/>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on läbinud tervisekontrolli ja omab perearsti väljastatud tervisetõendit.</w:t>
      </w:r>
    </w:p>
    <w:p w:rsidR="00A53C50" w:rsidRDefault="00A53C50" w:rsidP="00BE7F6B">
      <w:pPr>
        <w:rPr>
          <w:rFonts w:ascii="Times New Roman" w:hAnsi="Times New Roman" w:cs="Times New Roman"/>
          <w:b/>
          <w:sz w:val="24"/>
          <w:szCs w:val="24"/>
        </w:rPr>
      </w:pPr>
      <w:r w:rsidRPr="00A53C50">
        <w:rPr>
          <w:rFonts w:ascii="Times New Roman" w:hAnsi="Times New Roman" w:cs="Times New Roman"/>
          <w:b/>
          <w:sz w:val="24"/>
          <w:szCs w:val="24"/>
        </w:rPr>
        <w:t>Teenuse osutamise protseduur</w:t>
      </w:r>
    </w:p>
    <w:p w:rsidR="00D374A9" w:rsidRPr="00D374A9" w:rsidRDefault="00D374A9" w:rsidP="00D374A9">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Vanem toob avalduse, või saadab  posti või e-posti</w:t>
      </w:r>
      <w:r>
        <w:rPr>
          <w:rFonts w:ascii="Times New Roman" w:eastAsia="Times New Roman" w:hAnsi="Times New Roman" w:cs="Times New Roman"/>
          <w:sz w:val="24"/>
          <w:szCs w:val="24"/>
          <w:lang w:eastAsia="et-EE"/>
        </w:rPr>
        <w:t xml:space="preserve"> teel Metsatarekese direktorile</w:t>
      </w:r>
      <w:r w:rsidRPr="00D374A9">
        <w:rPr>
          <w:rFonts w:ascii="Times New Roman" w:eastAsia="Times New Roman" w:hAnsi="Times New Roman" w:cs="Times New Roman"/>
          <w:sz w:val="24"/>
          <w:szCs w:val="24"/>
          <w:lang w:eastAsia="et-EE"/>
        </w:rPr>
        <w:t>, näidates ära teenuse soovimise aja.</w:t>
      </w:r>
    </w:p>
    <w:p w:rsidR="00D374A9" w:rsidRPr="00D374A9" w:rsidRDefault="00D374A9" w:rsidP="00D374A9">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Metsatarekese direktor </w:t>
      </w:r>
      <w:r w:rsidRPr="00D374A9">
        <w:rPr>
          <w:rFonts w:ascii="Times New Roman" w:eastAsia="Times New Roman" w:hAnsi="Times New Roman" w:cs="Times New Roman"/>
          <w:sz w:val="24"/>
          <w:szCs w:val="24"/>
          <w:lang w:eastAsia="et-EE"/>
        </w:rPr>
        <w:t xml:space="preserve"> registreerib avalduse ja saadab 3 tööpäeva jooksul vanemale vastuse ja taotluse vormi.</w:t>
      </w:r>
    </w:p>
    <w:p w:rsidR="00D374A9" w:rsidRPr="00D374A9" w:rsidRDefault="00D374A9" w:rsidP="00D374A9">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Vanem esitab KOV-ile taotluse ja isikut tõendava dokumendi ning koopia rehabilitatsiooniplaanist ja puude määramise otsusest.</w:t>
      </w:r>
    </w:p>
    <w:p w:rsidR="00D374A9" w:rsidRPr="00D374A9" w:rsidRDefault="00D374A9" w:rsidP="00D374A9">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Raske või sügava puudega lapse elukohajärgne KOV teeb otsuse lapsehoiuteenusele õigustatud isiku riigi rahastatavale lapsehoiuteenusele suunamise kohta 10 tööpäeva jooksul taotluse ja kõigi nõutavate dokumentide esitamisest arvates.</w:t>
      </w:r>
    </w:p>
    <w:p w:rsidR="00D374A9" w:rsidRPr="00D374A9" w:rsidRDefault="00D374A9" w:rsidP="00D374A9">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KOV sõlmib hal</w:t>
      </w:r>
      <w:r>
        <w:rPr>
          <w:rFonts w:ascii="Times New Roman" w:eastAsia="Times New Roman" w:hAnsi="Times New Roman" w:cs="Times New Roman"/>
          <w:sz w:val="24"/>
          <w:szCs w:val="24"/>
          <w:lang w:eastAsia="et-EE"/>
        </w:rPr>
        <w:t>duselepingu vanema ja Siimusti lastekodu Metsatarekesega</w:t>
      </w:r>
      <w:r w:rsidRPr="00D374A9">
        <w:rPr>
          <w:rFonts w:ascii="Times New Roman" w:eastAsia="Times New Roman" w:hAnsi="Times New Roman" w:cs="Times New Roman"/>
          <w:sz w:val="24"/>
          <w:szCs w:val="24"/>
          <w:lang w:eastAsia="et-EE"/>
        </w:rPr>
        <w:t>.</w:t>
      </w:r>
    </w:p>
    <w:p w:rsidR="00D374A9" w:rsidRPr="00D374A9" w:rsidRDefault="00D374A9" w:rsidP="00D374A9">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Metsatarekese direktor </w:t>
      </w:r>
      <w:r w:rsidRPr="00D374A9">
        <w:rPr>
          <w:rFonts w:ascii="Times New Roman" w:eastAsia="Times New Roman" w:hAnsi="Times New Roman" w:cs="Times New Roman"/>
          <w:sz w:val="24"/>
          <w:szCs w:val="24"/>
          <w:lang w:eastAsia="et-EE"/>
        </w:rPr>
        <w:t xml:space="preserve"> informeerib rühma kasvatajaid teenusele tulevast lapsest ja tema erivajadustest.</w:t>
      </w:r>
    </w:p>
    <w:p w:rsidR="00D374A9" w:rsidRPr="00D374A9" w:rsidRDefault="00D374A9" w:rsidP="00D374A9">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Pärast lepingu sõlmimist teenusele tulles on lapsel kaasas tema ravimid ja isiklikud hügieenitarbed, vajalikud riietusesemed teenusel oleku ajaks ja infoleht lapse kohta.</w:t>
      </w:r>
    </w:p>
    <w:p w:rsidR="00D374A9" w:rsidRPr="00D374A9" w:rsidRDefault="00D374A9" w:rsidP="00D374A9">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Metsatarekese direktor</w:t>
      </w:r>
      <w:r w:rsidRPr="00D374A9">
        <w:rPr>
          <w:rFonts w:ascii="Times New Roman" w:eastAsia="Times New Roman" w:hAnsi="Times New Roman" w:cs="Times New Roman"/>
          <w:sz w:val="24"/>
          <w:szCs w:val="24"/>
          <w:lang w:eastAsia="et-EE"/>
        </w:rPr>
        <w:t xml:space="preserve"> teeb koondi kuu lõpus lapsehoiuteenusel olnud klientidest ja esitab selle raamatupidamisele. Raamatupidaja esitab arved KOV-ile ja lapsevanemale arve toitlustamise kohta.</w:t>
      </w:r>
    </w:p>
    <w:p w:rsidR="00D374A9" w:rsidRPr="00D374A9" w:rsidRDefault="00D374A9" w:rsidP="00BE7F6B">
      <w:pPr>
        <w:numPr>
          <w:ilvl w:val="0"/>
          <w:numId w:val="6"/>
        </w:numPr>
        <w:spacing w:before="100" w:beforeAutospacing="1" w:after="100" w:afterAutospacing="1" w:line="270" w:lineRule="atLeast"/>
        <w:ind w:left="360"/>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Taotluse vormi ning nõutavate dokumentide loetelu kehtestab sotsiaalminister määrusega.</w:t>
      </w:r>
    </w:p>
    <w:p w:rsidR="00A53C50" w:rsidRDefault="00A53C50" w:rsidP="00BE7F6B">
      <w:pPr>
        <w:rPr>
          <w:rFonts w:ascii="Times New Roman" w:hAnsi="Times New Roman" w:cs="Times New Roman"/>
          <w:b/>
          <w:sz w:val="24"/>
          <w:szCs w:val="24"/>
        </w:rPr>
      </w:pPr>
      <w:r w:rsidRPr="00A53C50">
        <w:rPr>
          <w:rFonts w:ascii="Times New Roman" w:hAnsi="Times New Roman" w:cs="Times New Roman"/>
          <w:b/>
          <w:sz w:val="24"/>
          <w:szCs w:val="24"/>
        </w:rPr>
        <w:t>Teenuse hind</w:t>
      </w:r>
    </w:p>
    <w:p w:rsidR="00D374A9" w:rsidRPr="00D374A9" w:rsidRDefault="00D374A9" w:rsidP="00D374A9">
      <w:pPr>
        <w:spacing w:after="360" w:line="270" w:lineRule="atLeast"/>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Kalendriaastas saab laps kasutada lapsehoidu riiklikul rahastusel summas 402 eurot. Lapsehoiuteenust rahastatakse kohaliku omavalitsuse eelarvest, tundide arvu ja rahastuse suuruse määrab iga omavalitsus vastavalt eelneval</w:t>
      </w:r>
      <w:r>
        <w:rPr>
          <w:rFonts w:ascii="Times New Roman" w:eastAsia="Times New Roman" w:hAnsi="Times New Roman" w:cs="Times New Roman"/>
          <w:sz w:val="24"/>
          <w:szCs w:val="24"/>
          <w:lang w:eastAsia="et-EE"/>
        </w:rPr>
        <w:t>t kehtestatud korrale. Siimusti lastekodus Metsatareke</w:t>
      </w:r>
      <w:r w:rsidRPr="00D374A9">
        <w:rPr>
          <w:rFonts w:ascii="Times New Roman" w:eastAsia="Times New Roman" w:hAnsi="Times New Roman" w:cs="Times New Roman"/>
          <w:sz w:val="24"/>
          <w:szCs w:val="24"/>
          <w:lang w:eastAsia="et-EE"/>
        </w:rPr>
        <w:t xml:space="preserve"> on lapsehoiuteenuse hind:</w:t>
      </w:r>
      <w:r>
        <w:rPr>
          <w:rFonts w:ascii="Times New Roman" w:eastAsia="Times New Roman" w:hAnsi="Times New Roman" w:cs="Times New Roman"/>
          <w:sz w:val="24"/>
          <w:szCs w:val="24"/>
          <w:lang w:eastAsia="et-EE"/>
        </w:rPr>
        <w:t xml:space="preserve"> lastekodu  ruumides 3</w:t>
      </w:r>
      <w:r w:rsidRPr="00D374A9">
        <w:rPr>
          <w:rFonts w:ascii="Times New Roman" w:eastAsia="Times New Roman" w:hAnsi="Times New Roman" w:cs="Times New Roman"/>
          <w:sz w:val="24"/>
          <w:szCs w:val="24"/>
          <w:lang w:eastAsia="et-EE"/>
        </w:rPr>
        <w:t>,50 € tund.</w:t>
      </w:r>
    </w:p>
    <w:p w:rsidR="00D374A9" w:rsidRPr="00D374A9" w:rsidRDefault="00D374A9" w:rsidP="00D374A9">
      <w:pPr>
        <w:spacing w:before="100" w:beforeAutospacing="1" w:after="360" w:line="270" w:lineRule="atLeast"/>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Individuaalne hoiuteenus 5,00 € tund.</w:t>
      </w:r>
    </w:p>
    <w:p w:rsidR="00D374A9" w:rsidRPr="00D374A9" w:rsidRDefault="00D374A9" w:rsidP="00D374A9">
      <w:pPr>
        <w:spacing w:before="100" w:beforeAutospacing="1" w:after="360" w:line="270" w:lineRule="atLeast"/>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Pikaajaline lapsehoiuteenus – alates 2 nädalast</w:t>
      </w:r>
    </w:p>
    <w:p w:rsidR="00D374A9" w:rsidRPr="00D374A9" w:rsidRDefault="00D374A9" w:rsidP="00D374A9">
      <w:pPr>
        <w:spacing w:before="100" w:beforeAutospacing="1" w:after="360" w:line="270" w:lineRule="atLeas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Toitlustamine 4 korda päevas (1 </w:t>
      </w:r>
      <w:r w:rsidRPr="00D374A9">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toidukord</w:t>
      </w:r>
      <w:r w:rsidRPr="00D374A9">
        <w:rPr>
          <w:rFonts w:ascii="Times New Roman" w:eastAsia="Times New Roman" w:hAnsi="Times New Roman" w:cs="Times New Roman"/>
          <w:sz w:val="24"/>
          <w:szCs w:val="24"/>
          <w:lang w:eastAsia="et-EE"/>
        </w:rPr>
        <w:t>), maksab lapsevanem.</w:t>
      </w:r>
    </w:p>
    <w:p w:rsidR="00D374A9" w:rsidRPr="00D374A9" w:rsidRDefault="00D374A9" w:rsidP="00D374A9">
      <w:pPr>
        <w:spacing w:before="100" w:beforeAutospacing="1" w:after="360" w:line="270" w:lineRule="atLeast"/>
        <w:rPr>
          <w:rFonts w:ascii="Times New Roman" w:eastAsia="Times New Roman" w:hAnsi="Times New Roman" w:cs="Times New Roman"/>
          <w:sz w:val="24"/>
          <w:szCs w:val="24"/>
          <w:lang w:eastAsia="et-EE"/>
        </w:rPr>
      </w:pPr>
      <w:r w:rsidRPr="00D374A9">
        <w:rPr>
          <w:rFonts w:ascii="Times New Roman" w:eastAsia="Times New Roman" w:hAnsi="Times New Roman" w:cs="Times New Roman"/>
          <w:sz w:val="24"/>
          <w:szCs w:val="24"/>
          <w:lang w:eastAsia="et-EE"/>
        </w:rPr>
        <w:t>Kui soovitakse saada teenust rohkem kui riiklikult kehtestatud maksimaalne maksumus, siis katavad teenuse kulud kokkuleppel lapsevanem koos kohaliku omavalitsusega.</w:t>
      </w:r>
    </w:p>
    <w:p w:rsidR="00D374A9" w:rsidRPr="00A53C50" w:rsidRDefault="00D374A9" w:rsidP="00BE7F6B">
      <w:pPr>
        <w:rPr>
          <w:rFonts w:ascii="Times New Roman" w:hAnsi="Times New Roman" w:cs="Times New Roman"/>
          <w:b/>
          <w:bCs/>
          <w:kern w:val="36"/>
          <w:sz w:val="24"/>
          <w:szCs w:val="24"/>
        </w:rPr>
      </w:pPr>
    </w:p>
    <w:sectPr w:rsidR="00D374A9" w:rsidRPr="00A5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BCF"/>
    <w:multiLevelType w:val="multilevel"/>
    <w:tmpl w:val="0F1847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F2328E"/>
    <w:multiLevelType w:val="multilevel"/>
    <w:tmpl w:val="44B68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7F3484"/>
    <w:multiLevelType w:val="hybridMultilevel"/>
    <w:tmpl w:val="B76E7B7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nsid w:val="566357DD"/>
    <w:multiLevelType w:val="multilevel"/>
    <w:tmpl w:val="FEAA8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94949"/>
    <w:multiLevelType w:val="multilevel"/>
    <w:tmpl w:val="54BE4E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549AC"/>
    <w:multiLevelType w:val="multilevel"/>
    <w:tmpl w:val="3FF87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01"/>
    <w:rsid w:val="000A60F3"/>
    <w:rsid w:val="00477001"/>
    <w:rsid w:val="008137A1"/>
    <w:rsid w:val="008B00FD"/>
    <w:rsid w:val="00A53C50"/>
    <w:rsid w:val="00BE7F6B"/>
    <w:rsid w:val="00D11EBE"/>
    <w:rsid w:val="00D374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53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5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051542">
      <w:bodyDiv w:val="1"/>
      <w:marLeft w:val="0"/>
      <w:marRight w:val="0"/>
      <w:marTop w:val="0"/>
      <w:marBottom w:val="0"/>
      <w:divBdr>
        <w:top w:val="none" w:sz="0" w:space="0" w:color="auto"/>
        <w:left w:val="none" w:sz="0" w:space="0" w:color="auto"/>
        <w:bottom w:val="none" w:sz="0" w:space="0" w:color="auto"/>
        <w:right w:val="none" w:sz="0" w:space="0" w:color="auto"/>
      </w:divBdr>
      <w:divsChild>
        <w:div w:id="112678113">
          <w:marLeft w:val="0"/>
          <w:marRight w:val="0"/>
          <w:marTop w:val="300"/>
          <w:marBottom w:val="0"/>
          <w:divBdr>
            <w:top w:val="none" w:sz="0" w:space="0" w:color="auto"/>
            <w:left w:val="none" w:sz="0" w:space="0" w:color="auto"/>
            <w:bottom w:val="none" w:sz="0" w:space="0" w:color="auto"/>
            <w:right w:val="none" w:sz="0" w:space="0" w:color="auto"/>
          </w:divBdr>
          <w:divsChild>
            <w:div w:id="1092435856">
              <w:marLeft w:val="0"/>
              <w:marRight w:val="0"/>
              <w:marTop w:val="0"/>
              <w:marBottom w:val="0"/>
              <w:divBdr>
                <w:top w:val="none" w:sz="0" w:space="0" w:color="auto"/>
                <w:left w:val="none" w:sz="0" w:space="0" w:color="auto"/>
                <w:bottom w:val="none" w:sz="0" w:space="0" w:color="auto"/>
                <w:right w:val="none" w:sz="0" w:space="0" w:color="auto"/>
              </w:divBdr>
              <w:divsChild>
                <w:div w:id="314602335">
                  <w:marLeft w:val="0"/>
                  <w:marRight w:val="-3600"/>
                  <w:marTop w:val="0"/>
                  <w:marBottom w:val="0"/>
                  <w:divBdr>
                    <w:top w:val="none" w:sz="0" w:space="0" w:color="auto"/>
                    <w:left w:val="none" w:sz="0" w:space="0" w:color="auto"/>
                    <w:bottom w:val="none" w:sz="0" w:space="0" w:color="auto"/>
                    <w:right w:val="none" w:sz="0" w:space="0" w:color="auto"/>
                  </w:divBdr>
                  <w:divsChild>
                    <w:div w:id="566456685">
                      <w:marLeft w:val="0"/>
                      <w:marRight w:val="0"/>
                      <w:marTop w:val="0"/>
                      <w:marBottom w:val="0"/>
                      <w:divBdr>
                        <w:top w:val="none" w:sz="0" w:space="0" w:color="auto"/>
                        <w:left w:val="none" w:sz="0" w:space="0" w:color="auto"/>
                        <w:bottom w:val="none" w:sz="0" w:space="0" w:color="auto"/>
                        <w:right w:val="none" w:sz="0" w:space="0" w:color="auto"/>
                      </w:divBdr>
                      <w:divsChild>
                        <w:div w:id="1967657389">
                          <w:marLeft w:val="0"/>
                          <w:marRight w:val="0"/>
                          <w:marTop w:val="0"/>
                          <w:marBottom w:val="0"/>
                          <w:divBdr>
                            <w:top w:val="none" w:sz="0" w:space="0" w:color="auto"/>
                            <w:left w:val="none" w:sz="0" w:space="0" w:color="auto"/>
                            <w:bottom w:val="none" w:sz="0" w:space="0" w:color="auto"/>
                            <w:right w:val="none" w:sz="0" w:space="0" w:color="auto"/>
                          </w:divBdr>
                          <w:divsChild>
                            <w:div w:id="15995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610</Words>
  <Characters>3544</Characters>
  <Application>Microsoft Office Word</Application>
  <DocSecurity>0</DocSecurity>
  <Lines>29</Lines>
  <Paragraphs>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Juhataja</dc:creator>
  <cp:lastModifiedBy>Juhataja</cp:lastModifiedBy>
  <cp:revision>4</cp:revision>
  <dcterms:created xsi:type="dcterms:W3CDTF">2016-06-08T07:11:00Z</dcterms:created>
  <dcterms:modified xsi:type="dcterms:W3CDTF">2016-06-08T08:26:00Z</dcterms:modified>
</cp:coreProperties>
</file>